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72F1" w14:textId="2498C471" w:rsidR="00DD53C6" w:rsidRPr="00A94500" w:rsidRDefault="00764E56" w:rsidP="0032189D">
      <w:pPr>
        <w:rPr>
          <w:rFonts w:ascii="Candara" w:hAnsi="Candara"/>
          <w:b/>
          <w:bCs/>
          <w:sz w:val="32"/>
          <w:szCs w:val="32"/>
        </w:rPr>
      </w:pPr>
      <w:r w:rsidRPr="00764E56">
        <w:rPr>
          <w:rFonts w:ascii="Candara" w:hAnsi="Candara"/>
          <w:b/>
          <w:bCs/>
          <w:sz w:val="32"/>
          <w:szCs w:val="32"/>
        </w:rPr>
        <w:t>K</w:t>
      </w:r>
      <w:r w:rsidR="0064588B">
        <w:rPr>
          <w:rFonts w:ascii="Candara" w:hAnsi="Candara"/>
          <w:b/>
          <w:bCs/>
          <w:sz w:val="32"/>
          <w:szCs w:val="32"/>
        </w:rPr>
        <w:t>onobar/Konobarica</w:t>
      </w:r>
      <w:r>
        <w:rPr>
          <w:rFonts w:ascii="Candara" w:hAnsi="Candara"/>
          <w:b/>
          <w:bCs/>
          <w:sz w:val="32"/>
          <w:szCs w:val="32"/>
        </w:rPr>
        <w:t xml:space="preserve"> - </w:t>
      </w:r>
      <w:r w:rsidR="00DE75EF">
        <w:rPr>
          <w:rFonts w:ascii="Candara" w:hAnsi="Candara"/>
          <w:b/>
          <w:bCs/>
          <w:sz w:val="32"/>
          <w:szCs w:val="32"/>
        </w:rPr>
        <w:t>2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FE0796">
        <w:rPr>
          <w:rFonts w:ascii="Candara" w:hAnsi="Candara"/>
          <w:b/>
          <w:bCs/>
          <w:sz w:val="32"/>
          <w:szCs w:val="32"/>
        </w:rPr>
        <w:t xml:space="preserve"> – </w:t>
      </w:r>
      <w:r w:rsidR="00FE0796" w:rsidRPr="00FE0796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843"/>
        <w:gridCol w:w="3544"/>
        <w:gridCol w:w="4394"/>
        <w:gridCol w:w="2777"/>
      </w:tblGrid>
      <w:tr w:rsidR="00EF29A2" w:rsidRPr="00DD53C6" w14:paraId="50E71257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</w:tcPr>
          <w:p w14:paraId="7D3D4717" w14:textId="76311DDE" w:rsidR="00EF29A2" w:rsidRPr="003630D6" w:rsidRDefault="00EF29A2" w:rsidP="003630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630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1843" w:type="dxa"/>
            <w:shd w:val="clear" w:color="auto" w:fill="DEEAF6" w:themeFill="accent5" w:themeFillTint="33"/>
            <w:noWrap/>
            <w:vAlign w:val="center"/>
          </w:tcPr>
          <w:p w14:paraId="32DD413B" w14:textId="07463CCE" w:rsidR="00EF29A2" w:rsidRPr="003630D6" w:rsidRDefault="00637F84" w:rsidP="003630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637F84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44" w:type="dxa"/>
            <w:shd w:val="clear" w:color="auto" w:fill="DEEAF6" w:themeFill="accent5" w:themeFillTint="33"/>
            <w:noWrap/>
            <w:vAlign w:val="center"/>
          </w:tcPr>
          <w:p w14:paraId="6D1C4248" w14:textId="3E537321" w:rsidR="00EF29A2" w:rsidRPr="003630D6" w:rsidRDefault="00EF29A2" w:rsidP="003630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630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394" w:type="dxa"/>
            <w:shd w:val="clear" w:color="auto" w:fill="DEEAF6" w:themeFill="accent5" w:themeFillTint="33"/>
            <w:noWrap/>
            <w:vAlign w:val="center"/>
          </w:tcPr>
          <w:p w14:paraId="7027B9CB" w14:textId="08051205" w:rsidR="00EF29A2" w:rsidRPr="003630D6" w:rsidRDefault="00EF29A2" w:rsidP="003630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630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777" w:type="dxa"/>
            <w:shd w:val="clear" w:color="auto" w:fill="DEEAF6" w:themeFill="accent5" w:themeFillTint="33"/>
            <w:noWrap/>
            <w:vAlign w:val="center"/>
          </w:tcPr>
          <w:p w14:paraId="3F0F817B" w14:textId="76DF7291" w:rsidR="00EF29A2" w:rsidRPr="003630D6" w:rsidRDefault="00EF29A2" w:rsidP="003630D6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3630D6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AUTORI</w:t>
            </w:r>
          </w:p>
        </w:tc>
      </w:tr>
      <w:tr w:rsidR="00236799" w:rsidRPr="00DD53C6" w14:paraId="490AD266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  <w:hideMark/>
          </w:tcPr>
          <w:p w14:paraId="45767DC8" w14:textId="68EE6AB3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1843" w:type="dxa"/>
            <w:noWrap/>
            <w:vAlign w:val="center"/>
            <w:hideMark/>
          </w:tcPr>
          <w:p w14:paraId="6DC43ECA" w14:textId="5B5BD7C2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1CA9C31F" w14:textId="1DAED0CC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3630D6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 xml:space="preserve">MREŽI RIJEČI </w:t>
            </w:r>
            <w:r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394" w:type="dxa"/>
            <w:noWrap/>
            <w:vAlign w:val="center"/>
            <w:hideMark/>
          </w:tcPr>
          <w:p w14:paraId="37AF39EE" w14:textId="7FDCCE85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>integrirani udžbenik Hrvatskoga jezika za drugi razred trogodišnjih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584E25BE" w14:textId="72F34A34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>, Sandra Maletić</w:t>
            </w:r>
          </w:p>
        </w:tc>
      </w:tr>
      <w:tr w:rsidR="00E32F61" w:rsidRPr="00630F2C" w14:paraId="555472A0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  <w:hideMark/>
          </w:tcPr>
          <w:p w14:paraId="5CA4C8AE" w14:textId="168DDBD8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843" w:type="dxa"/>
            <w:noWrap/>
            <w:vAlign w:val="center"/>
            <w:hideMark/>
          </w:tcPr>
          <w:p w14:paraId="35B8F494" w14:textId="33E2D7F1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138BA77D" w14:textId="5F9355EE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394" w:type="dxa"/>
            <w:noWrap/>
            <w:vAlign w:val="center"/>
            <w:hideMark/>
          </w:tcPr>
          <w:p w14:paraId="6FA51217" w14:textId="6C4BBACC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777" w:type="dxa"/>
            <w:noWrap/>
            <w:vAlign w:val="center"/>
            <w:hideMark/>
          </w:tcPr>
          <w:p w14:paraId="2AB3F897" w14:textId="22919A2A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E32F61" w:rsidRPr="00630F2C" w14:paraId="3D6A8AFF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  <w:hideMark/>
          </w:tcPr>
          <w:p w14:paraId="6742F59F" w14:textId="5B37A118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843" w:type="dxa"/>
            <w:noWrap/>
            <w:vAlign w:val="center"/>
            <w:hideMark/>
          </w:tcPr>
          <w:p w14:paraId="4A7B9516" w14:textId="01F23DE7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44" w:type="dxa"/>
            <w:noWrap/>
            <w:vAlign w:val="center"/>
            <w:hideMark/>
          </w:tcPr>
          <w:p w14:paraId="021357EB" w14:textId="5FE9D041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E3C2B">
              <w:rPr>
                <w:rFonts w:ascii="Candara" w:eastAsia="Times New Roman" w:hAnsi="Candara"/>
                <w:sz w:val="24"/>
                <w:szCs w:val="24"/>
              </w:rPr>
              <w:t>EIN TOLLES TEAM A2.1</w:t>
            </w:r>
          </w:p>
        </w:tc>
        <w:tc>
          <w:tcPr>
            <w:tcW w:w="4394" w:type="dxa"/>
            <w:noWrap/>
            <w:vAlign w:val="center"/>
            <w:hideMark/>
          </w:tcPr>
          <w:p w14:paraId="3B208D91" w14:textId="69F85DC7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777" w:type="dxa"/>
            <w:noWrap/>
            <w:vAlign w:val="center"/>
            <w:hideMark/>
          </w:tcPr>
          <w:p w14:paraId="6AE3BA2F" w14:textId="4382227D" w:rsidR="00E32F61" w:rsidRPr="00DD53C6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E32F61" w:rsidRPr="00630F2C" w14:paraId="3EC0E51B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</w:tcPr>
          <w:p w14:paraId="08851147" w14:textId="022882F2" w:rsidR="00E32F61" w:rsidRPr="00E1296E" w:rsidRDefault="00E32F61" w:rsidP="00E32F6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 xml:space="preserve">Osnovni </w:t>
            </w:r>
            <w:proofErr w:type="spellStart"/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poslužni</w:t>
            </w:r>
            <w:proofErr w:type="spellEnd"/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 xml:space="preserve"> procesi; Dnevni obroci u ugostiteljstvu; Osnove posluživanja alkoholnih i bezalkoholnih pića; Vještine </w:t>
            </w:r>
            <w:proofErr w:type="spellStart"/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barista</w:t>
            </w:r>
            <w:proofErr w:type="spellEnd"/>
          </w:p>
        </w:tc>
        <w:tc>
          <w:tcPr>
            <w:tcW w:w="1843" w:type="dxa"/>
            <w:noWrap/>
            <w:vAlign w:val="center"/>
          </w:tcPr>
          <w:p w14:paraId="73F47A27" w14:textId="52904E46" w:rsidR="00E32F61" w:rsidRPr="00055E03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 xml:space="preserve">Alka </w:t>
            </w:r>
            <w:proofErr w:type="spellStart"/>
            <w:r w:rsidRPr="00BD4D14">
              <w:rPr>
                <w:rFonts w:ascii="Candara" w:eastAsia="Times New Roman" w:hAnsi="Candara"/>
                <w:sz w:val="24"/>
                <w:szCs w:val="24"/>
              </w:rPr>
              <w:t>script</w:t>
            </w:r>
            <w:proofErr w:type="spellEnd"/>
            <w:r w:rsidRPr="00BD4D14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44" w:type="dxa"/>
            <w:noWrap/>
            <w:vAlign w:val="center"/>
          </w:tcPr>
          <w:p w14:paraId="04FF0E34" w14:textId="7E85DDB3" w:rsidR="00E32F61" w:rsidRPr="00055E03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846C6">
              <w:rPr>
                <w:rFonts w:ascii="Candara" w:eastAsia="Times New Roman" w:hAnsi="Candara"/>
                <w:sz w:val="24"/>
                <w:szCs w:val="24"/>
              </w:rPr>
              <w:t>UGOSTITELJSKO POSLUŽIVANJE</w:t>
            </w:r>
          </w:p>
        </w:tc>
        <w:tc>
          <w:tcPr>
            <w:tcW w:w="4394" w:type="dxa"/>
            <w:noWrap/>
            <w:vAlign w:val="center"/>
          </w:tcPr>
          <w:p w14:paraId="47D080E3" w14:textId="060BD6FA" w:rsidR="00E32F61" w:rsidRPr="0029415F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846C6">
              <w:rPr>
                <w:rFonts w:ascii="Candara" w:eastAsia="Times New Roman" w:hAnsi="Candara"/>
                <w:sz w:val="24"/>
                <w:szCs w:val="24"/>
              </w:rPr>
              <w:t>udžbenik za 2. razred srednjih strukovnih škola</w:t>
            </w:r>
          </w:p>
        </w:tc>
        <w:tc>
          <w:tcPr>
            <w:tcW w:w="2777" w:type="dxa"/>
            <w:noWrap/>
            <w:vAlign w:val="center"/>
          </w:tcPr>
          <w:p w14:paraId="24ED4D72" w14:textId="51BCC4FB" w:rsidR="00E32F61" w:rsidRPr="00A92567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846C6">
              <w:rPr>
                <w:rFonts w:ascii="Candara" w:eastAsia="Times New Roman" w:hAnsi="Candara"/>
                <w:sz w:val="24"/>
                <w:szCs w:val="24"/>
              </w:rPr>
              <w:t xml:space="preserve">Slavko </w:t>
            </w:r>
            <w:proofErr w:type="spellStart"/>
            <w:r w:rsidRPr="00D846C6">
              <w:rPr>
                <w:rFonts w:ascii="Candara" w:eastAsia="Times New Roman" w:hAnsi="Candara"/>
                <w:sz w:val="24"/>
                <w:szCs w:val="24"/>
              </w:rPr>
              <w:t>Ratkajec</w:t>
            </w:r>
            <w:proofErr w:type="spellEnd"/>
            <w:r w:rsidRPr="00D846C6">
              <w:rPr>
                <w:rFonts w:ascii="Candara" w:eastAsia="Times New Roman" w:hAnsi="Candara"/>
                <w:sz w:val="24"/>
                <w:szCs w:val="24"/>
              </w:rPr>
              <w:t>, Zoran Zelić</w:t>
            </w:r>
          </w:p>
        </w:tc>
      </w:tr>
      <w:tr w:rsidR="00E32F61" w:rsidRPr="00630F2C" w14:paraId="2C42D6FF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</w:tcPr>
          <w:p w14:paraId="1E301FD6" w14:textId="3EA4A421" w:rsidR="00E32F61" w:rsidRDefault="00E32F61" w:rsidP="00E32F6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Komunikacijske vještine u struci</w:t>
            </w:r>
          </w:p>
        </w:tc>
        <w:tc>
          <w:tcPr>
            <w:tcW w:w="1843" w:type="dxa"/>
            <w:noWrap/>
            <w:vAlign w:val="center"/>
          </w:tcPr>
          <w:p w14:paraId="3742152E" w14:textId="66BF7D4C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45B75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7D3367A4" w14:textId="631F4DD6" w:rsidR="00E32F61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45B75">
              <w:rPr>
                <w:rFonts w:ascii="Candara" w:eastAsia="Times New Roman" w:hAnsi="Candara"/>
                <w:sz w:val="24"/>
                <w:szCs w:val="24"/>
              </w:rPr>
              <w:t>KOMUNIKACIJSKE VJEŠTINE U STRUCI</w:t>
            </w:r>
          </w:p>
        </w:tc>
        <w:tc>
          <w:tcPr>
            <w:tcW w:w="4394" w:type="dxa"/>
            <w:noWrap/>
            <w:vAlign w:val="center"/>
          </w:tcPr>
          <w:p w14:paraId="381BE7EE" w14:textId="56E7C395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45B75">
              <w:rPr>
                <w:rFonts w:ascii="Candara" w:eastAsia="Times New Roman" w:hAnsi="Candara"/>
                <w:sz w:val="24"/>
                <w:szCs w:val="24"/>
              </w:rPr>
              <w:t>udžbenik u drugom razredu srednje strukovne škole</w:t>
            </w:r>
          </w:p>
        </w:tc>
        <w:tc>
          <w:tcPr>
            <w:tcW w:w="2777" w:type="dxa"/>
            <w:noWrap/>
            <w:vAlign w:val="center"/>
          </w:tcPr>
          <w:p w14:paraId="219D57ED" w14:textId="219D5897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45B75">
              <w:rPr>
                <w:rFonts w:ascii="Candara" w:eastAsia="Times New Roman" w:hAnsi="Candara"/>
                <w:sz w:val="24"/>
                <w:szCs w:val="24"/>
              </w:rPr>
              <w:t>Katarina Miličević, Nikolina Šimunović</w:t>
            </w:r>
          </w:p>
        </w:tc>
      </w:tr>
      <w:tr w:rsidR="00E32F61" w:rsidRPr="00630F2C" w14:paraId="6E812725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</w:tcPr>
          <w:p w14:paraId="6E710EF1" w14:textId="67AE5C07" w:rsidR="00E32F61" w:rsidRDefault="00E32F61" w:rsidP="00E32F61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Poslovanje i upravljanje cijenama i troškovima ugostiteljskog objekta</w:t>
            </w:r>
          </w:p>
        </w:tc>
        <w:tc>
          <w:tcPr>
            <w:tcW w:w="1843" w:type="dxa"/>
            <w:noWrap/>
            <w:vAlign w:val="center"/>
          </w:tcPr>
          <w:p w14:paraId="02572EF6" w14:textId="11CC3494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F29A2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65B14D23" w14:textId="0E2CDCD6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F29A2">
              <w:rPr>
                <w:rFonts w:ascii="Candara" w:eastAsia="Times New Roman" w:hAnsi="Candara"/>
                <w:sz w:val="24"/>
                <w:szCs w:val="24"/>
              </w:rPr>
              <w:t>POSLOVANJE UGOSTITELJSKOG OBJEKTA</w:t>
            </w:r>
          </w:p>
        </w:tc>
        <w:tc>
          <w:tcPr>
            <w:tcW w:w="4394" w:type="dxa"/>
            <w:noWrap/>
            <w:vAlign w:val="center"/>
          </w:tcPr>
          <w:p w14:paraId="5DE91347" w14:textId="7DEFEA46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F29A2">
              <w:rPr>
                <w:rFonts w:ascii="Candara" w:eastAsia="Times New Roman" w:hAnsi="Candara"/>
                <w:sz w:val="24"/>
                <w:szCs w:val="24"/>
              </w:rPr>
              <w:t>udžbenik u drugom razredu srednje strukovne škole</w:t>
            </w:r>
          </w:p>
        </w:tc>
        <w:tc>
          <w:tcPr>
            <w:tcW w:w="2777" w:type="dxa"/>
            <w:noWrap/>
            <w:vAlign w:val="center"/>
          </w:tcPr>
          <w:p w14:paraId="51957A49" w14:textId="1BF0DE1A" w:rsidR="00E32F61" w:rsidRPr="00BD4D14" w:rsidRDefault="00E32F61" w:rsidP="00E32F61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EF29A2">
              <w:rPr>
                <w:rFonts w:ascii="Candara" w:eastAsia="Times New Roman" w:hAnsi="Candara"/>
                <w:sz w:val="24"/>
                <w:szCs w:val="24"/>
              </w:rPr>
              <w:t xml:space="preserve">Katarina Miličević, Tin </w:t>
            </w:r>
            <w:proofErr w:type="spellStart"/>
            <w:r w:rsidRPr="00EF29A2">
              <w:rPr>
                <w:rFonts w:ascii="Candara" w:eastAsia="Times New Roman" w:hAnsi="Candara"/>
                <w:sz w:val="24"/>
                <w:szCs w:val="24"/>
              </w:rPr>
              <w:t>Nemčić</w:t>
            </w:r>
            <w:proofErr w:type="spellEnd"/>
          </w:p>
        </w:tc>
      </w:tr>
      <w:tr w:rsidR="007369BD" w:rsidRPr="00630F2C" w14:paraId="308D5638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</w:tcPr>
          <w:p w14:paraId="4573B528" w14:textId="3DC79740" w:rsidR="007369BD" w:rsidRDefault="007369BD" w:rsidP="007369B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Komunikacijske vještine u struci</w:t>
            </w:r>
          </w:p>
        </w:tc>
        <w:tc>
          <w:tcPr>
            <w:tcW w:w="1843" w:type="dxa"/>
            <w:noWrap/>
            <w:vAlign w:val="center"/>
          </w:tcPr>
          <w:p w14:paraId="02F98944" w14:textId="5767CD0B" w:rsidR="007369BD" w:rsidRPr="00EF29A2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44" w:type="dxa"/>
            <w:noWrap/>
            <w:vAlign w:val="center"/>
          </w:tcPr>
          <w:p w14:paraId="3A139EFD" w14:textId="443201FA" w:rsidR="007369BD" w:rsidRPr="00EF29A2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>ORDER UP 2</w:t>
            </w:r>
          </w:p>
        </w:tc>
        <w:tc>
          <w:tcPr>
            <w:tcW w:w="4394" w:type="dxa"/>
            <w:noWrap/>
            <w:vAlign w:val="center"/>
          </w:tcPr>
          <w:p w14:paraId="1DC72CFA" w14:textId="4D82ABA3" w:rsidR="007369BD" w:rsidRPr="00EF29A2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>udžbenik engleskog jezika za drugi razred turističko-hotelijerskih i ugostiteljskih škola</w:t>
            </w:r>
          </w:p>
        </w:tc>
        <w:tc>
          <w:tcPr>
            <w:tcW w:w="2777" w:type="dxa"/>
            <w:noWrap/>
            <w:vAlign w:val="center"/>
          </w:tcPr>
          <w:p w14:paraId="7D152DDC" w14:textId="28FF618F" w:rsidR="007369BD" w:rsidRPr="00EF29A2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 xml:space="preserve">Daria Paro, Simona </w:t>
            </w:r>
            <w:proofErr w:type="spellStart"/>
            <w:r w:rsidRPr="00851A39">
              <w:rPr>
                <w:rFonts w:ascii="Candara" w:eastAsia="Times New Roman" w:hAnsi="Candara"/>
                <w:sz w:val="24"/>
                <w:szCs w:val="24"/>
              </w:rPr>
              <w:t>Atlaga</w:t>
            </w:r>
            <w:proofErr w:type="spellEnd"/>
            <w:r w:rsidRPr="00851A39">
              <w:rPr>
                <w:rFonts w:ascii="Candara" w:eastAsia="Times New Roman" w:hAnsi="Candara"/>
                <w:sz w:val="24"/>
                <w:szCs w:val="24"/>
              </w:rPr>
              <w:t xml:space="preserve"> Ivanišević</w:t>
            </w:r>
          </w:p>
        </w:tc>
      </w:tr>
      <w:tr w:rsidR="007369BD" w:rsidRPr="00DD53C6" w14:paraId="3AC01AD9" w14:textId="77777777" w:rsidTr="00EA496C">
        <w:trPr>
          <w:trHeight w:val="288"/>
        </w:trPr>
        <w:tc>
          <w:tcPr>
            <w:tcW w:w="2830" w:type="dxa"/>
            <w:shd w:val="clear" w:color="auto" w:fill="DEEAF6" w:themeFill="accent5" w:themeFillTint="33"/>
            <w:noWrap/>
            <w:vAlign w:val="center"/>
            <w:hideMark/>
          </w:tcPr>
          <w:p w14:paraId="4142C783" w14:textId="1A5B978F" w:rsidR="007369BD" w:rsidRPr="00DD53C6" w:rsidRDefault="007369BD" w:rsidP="007369BD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843" w:type="dxa"/>
            <w:noWrap/>
            <w:vAlign w:val="center"/>
            <w:hideMark/>
          </w:tcPr>
          <w:p w14:paraId="39ECC9F4" w14:textId="0376F4A0" w:rsidR="007369BD" w:rsidRPr="00DD53C6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44" w:type="dxa"/>
            <w:noWrap/>
            <w:vAlign w:val="center"/>
            <w:hideMark/>
          </w:tcPr>
          <w:p w14:paraId="4C0C558E" w14:textId="7CF991C8" w:rsidR="007369BD" w:rsidRPr="00DD53C6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ETIKA 2 - PITANJA KOJA MIJENJAJU SVIJET</w:t>
            </w:r>
          </w:p>
        </w:tc>
        <w:tc>
          <w:tcPr>
            <w:tcW w:w="4394" w:type="dxa"/>
            <w:noWrap/>
            <w:vAlign w:val="center"/>
            <w:hideMark/>
          </w:tcPr>
          <w:p w14:paraId="103B001B" w14:textId="68E4A2BD" w:rsidR="007369BD" w:rsidRPr="00DD53C6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udžbenik etike u drugom razredu trogodišnjih i četverogodišnjih srednjih strukovnih škola</w:t>
            </w:r>
          </w:p>
        </w:tc>
        <w:tc>
          <w:tcPr>
            <w:tcW w:w="2777" w:type="dxa"/>
            <w:noWrap/>
            <w:vAlign w:val="center"/>
            <w:hideMark/>
          </w:tcPr>
          <w:p w14:paraId="427FC547" w14:textId="1F129C20" w:rsidR="007369BD" w:rsidRPr="00DD53C6" w:rsidRDefault="007369BD" w:rsidP="007369BD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173BF3AF" w14:textId="77777777" w:rsidR="00EA496C" w:rsidRDefault="00EA496C" w:rsidP="00A94500">
      <w:pPr>
        <w:rPr>
          <w:rFonts w:ascii="Candara" w:hAnsi="Candara"/>
          <w:b/>
          <w:bCs/>
          <w:sz w:val="24"/>
          <w:szCs w:val="24"/>
        </w:rPr>
      </w:pPr>
    </w:p>
    <w:p w14:paraId="76C8CD2E" w14:textId="01F4610D" w:rsidR="00A94500" w:rsidRPr="00A94500" w:rsidRDefault="00A94500" w:rsidP="00A94500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*Učenici biraju samo jedan strani jezik. </w:t>
      </w:r>
    </w:p>
    <w:p w14:paraId="60328890" w14:textId="44A4EE84" w:rsidR="000948F6" w:rsidRDefault="00A94500" w:rsidP="00AA14C6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  <w:r w:rsidR="000948F6">
        <w:rPr>
          <w:rFonts w:ascii="Candara" w:hAnsi="Candara"/>
          <w:b/>
          <w:bCs/>
          <w:sz w:val="24"/>
          <w:szCs w:val="24"/>
        </w:rPr>
        <w:t xml:space="preserve"> </w:t>
      </w:r>
    </w:p>
    <w:sectPr w:rsidR="000948F6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5588A"/>
    <w:rsid w:val="00055E03"/>
    <w:rsid w:val="00066104"/>
    <w:rsid w:val="000948F6"/>
    <w:rsid w:val="000A18D9"/>
    <w:rsid w:val="000A2B00"/>
    <w:rsid w:val="001776A9"/>
    <w:rsid w:val="00190937"/>
    <w:rsid w:val="001E2522"/>
    <w:rsid w:val="001E2DF0"/>
    <w:rsid w:val="00200880"/>
    <w:rsid w:val="00236799"/>
    <w:rsid w:val="00245B75"/>
    <w:rsid w:val="00275327"/>
    <w:rsid w:val="0029415F"/>
    <w:rsid w:val="002C0534"/>
    <w:rsid w:val="002C7CA6"/>
    <w:rsid w:val="0032189D"/>
    <w:rsid w:val="0034443F"/>
    <w:rsid w:val="003630D6"/>
    <w:rsid w:val="00452F00"/>
    <w:rsid w:val="005041F5"/>
    <w:rsid w:val="00507F0C"/>
    <w:rsid w:val="0058191D"/>
    <w:rsid w:val="005B2BD3"/>
    <w:rsid w:val="005D528A"/>
    <w:rsid w:val="005F2561"/>
    <w:rsid w:val="006177A3"/>
    <w:rsid w:val="00617B97"/>
    <w:rsid w:val="00623DB1"/>
    <w:rsid w:val="00624E9E"/>
    <w:rsid w:val="00630F2C"/>
    <w:rsid w:val="00637F84"/>
    <w:rsid w:val="0064588B"/>
    <w:rsid w:val="00677C59"/>
    <w:rsid w:val="006A12A4"/>
    <w:rsid w:val="006D1EB3"/>
    <w:rsid w:val="00712C97"/>
    <w:rsid w:val="00725C87"/>
    <w:rsid w:val="0073614C"/>
    <w:rsid w:val="007369BD"/>
    <w:rsid w:val="00740E16"/>
    <w:rsid w:val="00764E56"/>
    <w:rsid w:val="008A5E41"/>
    <w:rsid w:val="008C1ABA"/>
    <w:rsid w:val="00957EC4"/>
    <w:rsid w:val="00964307"/>
    <w:rsid w:val="00966547"/>
    <w:rsid w:val="009B7A0F"/>
    <w:rsid w:val="00A5514F"/>
    <w:rsid w:val="00A85412"/>
    <w:rsid w:val="00A92567"/>
    <w:rsid w:val="00A94500"/>
    <w:rsid w:val="00AA14C6"/>
    <w:rsid w:val="00AA3C11"/>
    <w:rsid w:val="00AE1B2A"/>
    <w:rsid w:val="00B521BE"/>
    <w:rsid w:val="00BA6585"/>
    <w:rsid w:val="00BB7D8E"/>
    <w:rsid w:val="00BD4D14"/>
    <w:rsid w:val="00BD687B"/>
    <w:rsid w:val="00C356E7"/>
    <w:rsid w:val="00C75728"/>
    <w:rsid w:val="00C775FF"/>
    <w:rsid w:val="00C97388"/>
    <w:rsid w:val="00D12C96"/>
    <w:rsid w:val="00D846C6"/>
    <w:rsid w:val="00DC1A46"/>
    <w:rsid w:val="00DD53C6"/>
    <w:rsid w:val="00DE75EF"/>
    <w:rsid w:val="00E1296E"/>
    <w:rsid w:val="00E32F61"/>
    <w:rsid w:val="00E526D5"/>
    <w:rsid w:val="00E975F9"/>
    <w:rsid w:val="00EA496C"/>
    <w:rsid w:val="00EF29A2"/>
    <w:rsid w:val="00F00FB7"/>
    <w:rsid w:val="00F42127"/>
    <w:rsid w:val="00FB7790"/>
    <w:rsid w:val="00F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10</cp:revision>
  <dcterms:created xsi:type="dcterms:W3CDTF">2026-07-13T12:14:00Z</dcterms:created>
  <dcterms:modified xsi:type="dcterms:W3CDTF">2026-07-14T07:49:00Z</dcterms:modified>
</cp:coreProperties>
</file>